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DF0" w:rsidRDefault="00BE2DF0" w:rsidP="00BE2DF0">
      <w:pPr>
        <w:autoSpaceDE w:val="0"/>
        <w:spacing w:after="0" w:line="240" w:lineRule="auto"/>
        <w:ind w:left="4248" w:firstLine="708"/>
        <w:rPr>
          <w:rFonts w:ascii="Times New Roman" w:hAnsi="Times New Roman" w:cs="Times New Roman"/>
          <w:szCs w:val="24"/>
        </w:rPr>
      </w:pPr>
      <w:r w:rsidRPr="00394174">
        <w:rPr>
          <w:rFonts w:ascii="Times New Roman" w:hAnsi="Times New Roman" w:cs="Times New Roman"/>
          <w:szCs w:val="24"/>
        </w:rPr>
        <w:t>Приложение</w:t>
      </w:r>
      <w:r>
        <w:rPr>
          <w:rFonts w:ascii="Times New Roman" w:hAnsi="Times New Roman" w:cs="Times New Roman"/>
          <w:szCs w:val="24"/>
        </w:rPr>
        <w:t xml:space="preserve"> №</w:t>
      </w:r>
      <w:r w:rsidRPr="0039417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9</w:t>
      </w:r>
    </w:p>
    <w:p w:rsidR="00BE2DF0" w:rsidRDefault="00BE2DF0" w:rsidP="00BE2DF0">
      <w:pPr>
        <w:autoSpaceDE w:val="0"/>
        <w:spacing w:after="0" w:line="240" w:lineRule="auto"/>
        <w:ind w:left="4247"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к муниципальной программе </w:t>
      </w:r>
    </w:p>
    <w:p w:rsidR="00BE2DF0" w:rsidRDefault="00BE2DF0" w:rsidP="00BE2DF0">
      <w:pPr>
        <w:autoSpaceDE w:val="0"/>
        <w:spacing w:after="0" w:line="240" w:lineRule="auto"/>
        <w:ind w:left="4247" w:firstLine="709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сельского поселения Антоновка </w:t>
      </w:r>
    </w:p>
    <w:p w:rsidR="00BE2DF0" w:rsidRDefault="00BE2DF0" w:rsidP="00BE2DF0">
      <w:pPr>
        <w:autoSpaceDE w:val="0"/>
        <w:spacing w:after="0" w:line="240" w:lineRule="auto"/>
        <w:ind w:left="495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муниципального  района Сергиевский «</w:t>
      </w:r>
      <w:r w:rsidRPr="00E908DF">
        <w:rPr>
          <w:rFonts w:ascii="Times New Roman" w:hAnsi="Times New Roman" w:cs="Times New Roman"/>
          <w:szCs w:val="24"/>
        </w:rPr>
        <w:t>Формирование комфортной городской</w:t>
      </w:r>
      <w:r>
        <w:rPr>
          <w:rFonts w:ascii="Times New Roman" w:hAnsi="Times New Roman" w:cs="Times New Roman"/>
          <w:szCs w:val="24"/>
        </w:rPr>
        <w:t xml:space="preserve"> </w:t>
      </w:r>
      <w:r w:rsidRPr="00E908DF">
        <w:rPr>
          <w:rFonts w:ascii="Times New Roman" w:hAnsi="Times New Roman" w:cs="Times New Roman"/>
          <w:szCs w:val="24"/>
        </w:rPr>
        <w:t>среды на 2018-2022 годы</w:t>
      </w:r>
      <w:r>
        <w:rPr>
          <w:rFonts w:ascii="Times New Roman" w:hAnsi="Times New Roman" w:cs="Times New Roman"/>
          <w:szCs w:val="24"/>
        </w:rPr>
        <w:t>»</w:t>
      </w:r>
      <w:r w:rsidRPr="00E908DF">
        <w:rPr>
          <w:rFonts w:ascii="Times New Roman" w:hAnsi="Times New Roman" w:cs="Times New Roman"/>
          <w:szCs w:val="24"/>
        </w:rPr>
        <w:t xml:space="preserve"> </w:t>
      </w:r>
    </w:p>
    <w:p w:rsidR="00BE2DF0" w:rsidRDefault="00BE2DF0" w:rsidP="00512625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45E20">
        <w:rPr>
          <w:rFonts w:ascii="Times New Roman" w:hAnsi="Times New Roman"/>
          <w:sz w:val="28"/>
          <w:szCs w:val="28"/>
        </w:rPr>
        <w:t xml:space="preserve">Варианты малых архитектурных форм, возможные к применению при осуществлении работ по благоустройству дворовых и общественных территорий </w:t>
      </w:r>
      <w:r w:rsidR="00AB22B5">
        <w:rPr>
          <w:rFonts w:ascii="Times New Roman" w:hAnsi="Times New Roman"/>
          <w:sz w:val="28"/>
          <w:szCs w:val="28"/>
        </w:rPr>
        <w:t xml:space="preserve">сельского поселения Антоновка </w:t>
      </w:r>
      <w:r w:rsidRPr="00445E20">
        <w:rPr>
          <w:rFonts w:ascii="Times New Roman" w:hAnsi="Times New Roman"/>
          <w:sz w:val="28"/>
          <w:szCs w:val="28"/>
        </w:rPr>
        <w:t>муниципального района Сергиевский</w:t>
      </w:r>
    </w:p>
    <w:p w:rsidR="00DF2F18" w:rsidRDefault="00DF2F18" w:rsidP="00DF2F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349" w:type="dxa"/>
        <w:tblInd w:w="-743" w:type="dxa"/>
        <w:tblLook w:val="04A0" w:firstRow="1" w:lastRow="0" w:firstColumn="1" w:lastColumn="0" w:noHBand="0" w:noVBand="1"/>
      </w:tblPr>
      <w:tblGrid>
        <w:gridCol w:w="594"/>
        <w:gridCol w:w="7026"/>
        <w:gridCol w:w="2729"/>
      </w:tblGrid>
      <w:tr w:rsidR="006410B6" w:rsidRPr="00DF2F18" w:rsidTr="00D85FAA">
        <w:tc>
          <w:tcPr>
            <w:tcW w:w="594" w:type="dxa"/>
          </w:tcPr>
          <w:p w:rsidR="00DF2F18" w:rsidRPr="00DF2F18" w:rsidRDefault="00D85FAA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026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729" w:type="dxa"/>
          </w:tcPr>
          <w:p w:rsidR="00DF2F18" w:rsidRPr="00DF2F18" w:rsidRDefault="00DF2F18" w:rsidP="00DF2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26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66975" cy="1866900"/>
                  <wp:effectExtent l="19050" t="0" r="9525" b="0"/>
                  <wp:docPr id="8" name="Рисунок 8" descr="http://xn--63-vlch8au.xn--p1ai/uploads/item/front_view/467/edito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xn--63-vlch8au.xn--p1ai/uploads/item/front_view/467/edito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18">
              <w:rPr>
                <w:rFonts w:ascii="Times New Roman" w:hAnsi="Times New Roman" w:cs="Times New Roman"/>
                <w:sz w:val="28"/>
                <w:szCs w:val="28"/>
              </w:rPr>
              <w:t>Скамья со спинкой, размеры 1150х480х900 мм</w:t>
            </w:r>
          </w:p>
        </w:tc>
      </w:tr>
      <w:tr w:rsidR="00B32B2E" w:rsidRPr="00DF2F18" w:rsidTr="00D85FAA">
        <w:tc>
          <w:tcPr>
            <w:tcW w:w="594" w:type="dxa"/>
          </w:tcPr>
          <w:p w:rsidR="00B32B2E" w:rsidRPr="00DF2F18" w:rsidRDefault="00D85FAA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26" w:type="dxa"/>
          </w:tcPr>
          <w:p w:rsidR="00B32B2E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66750" cy="1114425"/>
                  <wp:effectExtent l="0" t="0" r="0" b="0"/>
                  <wp:docPr id="29" name="Рисунок 29" descr="Catalog    502  1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atalog    502  1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42925" cy="809625"/>
                  <wp:effectExtent l="0" t="0" r="0" b="0"/>
                  <wp:docPr id="20" name="Рисунок 20" descr="http://xn--63-vlch8au.xn--p1ai/uploads/item/left_view/134/editor____502__2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63-vlch8au.xn--p1ai/uploads/item/left_view/134/editor____502__2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B32B2E" w:rsidRPr="00DF2F18" w:rsidRDefault="00B32B2E" w:rsidP="00F625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7C07">
              <w:rPr>
                <w:rFonts w:ascii="Times New Roman" w:hAnsi="Times New Roman" w:cs="Times New Roman"/>
                <w:sz w:val="28"/>
                <w:szCs w:val="28"/>
              </w:rPr>
              <w:t>Урна металлическая опрокидывающаяся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размеры 370х250х650, на 40 л.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Pr="00DF2F18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26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95550" cy="2019300"/>
                  <wp:effectExtent l="19050" t="0" r="0" b="0"/>
                  <wp:docPr id="1" name="Рисунок 32" descr="http://xn--63-vlch8au.xn--p1ai/uploads/item/right_view/67/editor____537__4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xn--63-vlch8au.xn--p1ai/uploads/item/right_view/67/editor____537__4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DF2F18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>Песочный дворик большой, размеры 4400х3000х2000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428875" cy="2028825"/>
                  <wp:effectExtent l="0" t="0" r="0" b="0"/>
                  <wp:docPr id="2" name="Рисунок 95" descr="http://xn--63-vlch8au.xn--p1ai/uploads/item/front_view/17/editor_20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xn--63-vlch8au.xn--p1ai/uploads/item/front_view/17/editor_204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E801D3" w:rsidRPr="0063406F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 xml:space="preserve">Качалка на пружине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Бабочка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800х580х1000</w:t>
            </w:r>
          </w:p>
        </w:tc>
      </w:tr>
      <w:tr w:rsidR="000A471A" w:rsidRPr="00DF2F18" w:rsidTr="00D85FAA">
        <w:tc>
          <w:tcPr>
            <w:tcW w:w="594" w:type="dxa"/>
          </w:tcPr>
          <w:p w:rsidR="00E801D3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26" w:type="dxa"/>
          </w:tcPr>
          <w:p w:rsidR="00E801D3" w:rsidRDefault="00E801D3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428750"/>
                  <wp:effectExtent l="19050" t="0" r="9525" b="0"/>
                  <wp:docPr id="3" name="Рисунок 44" descr="Catalo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atalog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2729" w:type="dxa"/>
          </w:tcPr>
          <w:p w:rsidR="00E801D3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B4C">
              <w:rPr>
                <w:rFonts w:ascii="Times New Roman" w:hAnsi="Times New Roman" w:cs="Times New Roman"/>
                <w:sz w:val="28"/>
                <w:szCs w:val="28"/>
              </w:rPr>
              <w:t xml:space="preserve">Качели металлические без подвеса, размеры 3600х1200х2000 </w:t>
            </w:r>
          </w:p>
          <w:p w:rsidR="00E801D3" w:rsidRPr="00E81B4C" w:rsidRDefault="00E801D3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90600" cy="1828800"/>
                  <wp:effectExtent l="19050" t="0" r="0" b="0"/>
                  <wp:docPr id="5" name="Рисунок 1" descr="http://xn--63-vlch8au.xn--p1ai/components/shop/photo/c43bebcc3a86ef941c833d76a171e7fc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63-vlch8au.xn--p1ai/components/shop/photo/c43bebcc3a86ef941c833d76a171e7fc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E81B4C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4C77">
              <w:rPr>
                <w:rFonts w:ascii="Times New Roman" w:hAnsi="Times New Roman" w:cs="Times New Roman"/>
                <w:sz w:val="28"/>
                <w:szCs w:val="28"/>
              </w:rPr>
              <w:t>Сиденье деревянное со спинкой, с цепями, размеры 450х350х1400</w:t>
            </w:r>
          </w:p>
        </w:tc>
      </w:tr>
      <w:tr w:rsidR="000A471A" w:rsidRPr="00DF2F18" w:rsidTr="00D85FAA">
        <w:tc>
          <w:tcPr>
            <w:tcW w:w="594" w:type="dxa"/>
          </w:tcPr>
          <w:p w:rsidR="008C4C77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26" w:type="dxa"/>
          </w:tcPr>
          <w:p w:rsidR="008C4C77" w:rsidRDefault="008C4C77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419475" cy="3190875"/>
                  <wp:effectExtent l="19050" t="0" r="9525" b="0"/>
                  <wp:docPr id="14" name="Рисунок 98" descr="http://xn--63-vlch8au.xn--p1ai/uploads/item/back_view/268/editor_10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63-vlch8au.xn--p1ai/uploads/item/back_view/268/editor_10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8C4C77" w:rsidRPr="0063406F" w:rsidRDefault="008C4C77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игровой комплекс «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Паровозик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B2F18">
              <w:rPr>
                <w:rFonts w:ascii="Times New Roman" w:hAnsi="Times New Roman" w:cs="Times New Roman"/>
                <w:sz w:val="28"/>
                <w:szCs w:val="28"/>
              </w:rPr>
              <w:t>, размеры 6750х3600х2550</w:t>
            </w:r>
          </w:p>
        </w:tc>
      </w:tr>
      <w:tr w:rsidR="00D85FAA" w:rsidRPr="00DF2F18" w:rsidTr="00D85FAA">
        <w:tc>
          <w:tcPr>
            <w:tcW w:w="594" w:type="dxa"/>
          </w:tcPr>
          <w:p w:rsidR="00D85FAA" w:rsidRDefault="00CC0849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  <w:bookmarkStart w:id="0" w:name="_GoBack"/>
            <w:bookmarkEnd w:id="0"/>
          </w:p>
        </w:tc>
        <w:tc>
          <w:tcPr>
            <w:tcW w:w="7026" w:type="dxa"/>
          </w:tcPr>
          <w:p w:rsidR="00D85FAA" w:rsidRDefault="00D85FAA" w:rsidP="0032562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4550" cy="1714500"/>
                  <wp:effectExtent l="0" t="0" r="0" b="0"/>
                  <wp:docPr id="68" name="Рисунок 181" descr="http://xn--63-vlch8au.xn--p1ai/uploads/item/front_view/506/editor_102-9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63-vlch8au.xn--p1ai/uploads/item/front_view/506/editor_102-9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85FAA" w:rsidRPr="0076439F" w:rsidRDefault="00D85FAA" w:rsidP="003256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2FC4">
              <w:rPr>
                <w:rFonts w:ascii="Times New Roman" w:hAnsi="Times New Roman" w:cs="Times New Roman"/>
                <w:sz w:val="28"/>
                <w:szCs w:val="28"/>
              </w:rPr>
              <w:t>Ограждение тип 2 H-980</w:t>
            </w:r>
          </w:p>
        </w:tc>
      </w:tr>
    </w:tbl>
    <w:p w:rsidR="00DF2F18" w:rsidRPr="00D04947" w:rsidRDefault="00DF2F18" w:rsidP="00D85FAA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DF2F18" w:rsidRPr="00D04947" w:rsidSect="004A1B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04947"/>
    <w:rsid w:val="0006157C"/>
    <w:rsid w:val="000A471A"/>
    <w:rsid w:val="000C2227"/>
    <w:rsid w:val="00134D0B"/>
    <w:rsid w:val="00146655"/>
    <w:rsid w:val="002C2227"/>
    <w:rsid w:val="0031392D"/>
    <w:rsid w:val="00327C07"/>
    <w:rsid w:val="00466EEB"/>
    <w:rsid w:val="004A1B85"/>
    <w:rsid w:val="004B2AE7"/>
    <w:rsid w:val="00512625"/>
    <w:rsid w:val="00537993"/>
    <w:rsid w:val="005B36D0"/>
    <w:rsid w:val="0063099F"/>
    <w:rsid w:val="0063406F"/>
    <w:rsid w:val="006410B6"/>
    <w:rsid w:val="00714737"/>
    <w:rsid w:val="00746337"/>
    <w:rsid w:val="00763461"/>
    <w:rsid w:val="0076439F"/>
    <w:rsid w:val="00786930"/>
    <w:rsid w:val="008C4C77"/>
    <w:rsid w:val="008C7A01"/>
    <w:rsid w:val="00906133"/>
    <w:rsid w:val="009A7C6D"/>
    <w:rsid w:val="00AB22B5"/>
    <w:rsid w:val="00AE2C6F"/>
    <w:rsid w:val="00B114EF"/>
    <w:rsid w:val="00B1655D"/>
    <w:rsid w:val="00B32B2E"/>
    <w:rsid w:val="00B37DD7"/>
    <w:rsid w:val="00BB11BF"/>
    <w:rsid w:val="00BE2DF0"/>
    <w:rsid w:val="00CB2F18"/>
    <w:rsid w:val="00CC0849"/>
    <w:rsid w:val="00CF10D3"/>
    <w:rsid w:val="00D04947"/>
    <w:rsid w:val="00D224BB"/>
    <w:rsid w:val="00D82589"/>
    <w:rsid w:val="00D85FAA"/>
    <w:rsid w:val="00DA7CA5"/>
    <w:rsid w:val="00DF2F18"/>
    <w:rsid w:val="00DF2FC4"/>
    <w:rsid w:val="00E801D3"/>
    <w:rsid w:val="00E81B4C"/>
    <w:rsid w:val="00EA2302"/>
    <w:rsid w:val="00F2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2F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F2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2F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21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Аня</dc:creator>
  <cp:lastModifiedBy>User</cp:lastModifiedBy>
  <cp:revision>12</cp:revision>
  <dcterms:created xsi:type="dcterms:W3CDTF">2017-10-09T11:04:00Z</dcterms:created>
  <dcterms:modified xsi:type="dcterms:W3CDTF">2018-01-29T11:55:00Z</dcterms:modified>
</cp:coreProperties>
</file>